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66377" w14:textId="77777777" w:rsidR="00B96E9B" w:rsidRDefault="00B96E9B" w:rsidP="00B96E9B">
      <w:pPr>
        <w:rPr>
          <w:rFonts w:ascii="Garamond" w:hAnsi="Garamond"/>
          <w:b/>
          <w:lang w:val="it-IT"/>
        </w:rPr>
      </w:pPr>
    </w:p>
    <w:p w14:paraId="6B528A32" w14:textId="77777777" w:rsidR="00B96E9B" w:rsidRPr="001241E0" w:rsidRDefault="00B96E9B" w:rsidP="00B96E9B">
      <w:pPr>
        <w:ind w:right="-308"/>
        <w:jc w:val="center"/>
        <w:rPr>
          <w:rFonts w:ascii="Garamond" w:hAnsi="Garamond"/>
          <w:b/>
          <w:sz w:val="36"/>
          <w:szCs w:val="36"/>
          <w:lang w:val="it-IT"/>
        </w:rPr>
      </w:pPr>
      <w:r w:rsidRPr="001241E0">
        <w:rPr>
          <w:rFonts w:ascii="Garamond" w:hAnsi="Garamond"/>
          <w:b/>
          <w:sz w:val="36"/>
          <w:szCs w:val="36"/>
          <w:lang w:val="it-IT"/>
        </w:rPr>
        <w:t>I NOSTRI VINI</w:t>
      </w:r>
    </w:p>
    <w:p w14:paraId="588C8252" w14:textId="77777777" w:rsidR="00B96E9B" w:rsidRDefault="00B96E9B" w:rsidP="00B96E9B">
      <w:pPr>
        <w:rPr>
          <w:rFonts w:ascii="Garamond" w:hAnsi="Garamond"/>
          <w:b/>
          <w:lang w:val="it-IT"/>
        </w:rPr>
      </w:pPr>
    </w:p>
    <w:p w14:paraId="21705BD5" w14:textId="77777777" w:rsidR="00B96E9B" w:rsidRPr="00AC2DF3" w:rsidRDefault="00B96E9B" w:rsidP="00B96E9B">
      <w:pPr>
        <w:rPr>
          <w:rFonts w:ascii="Garamond" w:hAnsi="Garamond"/>
          <w:b/>
          <w:lang w:val="it-IT"/>
        </w:rPr>
      </w:pPr>
    </w:p>
    <w:p w14:paraId="6E7FBE43" w14:textId="77777777" w:rsidR="00B96E9B" w:rsidRPr="000F3607" w:rsidRDefault="00B96E9B" w:rsidP="00B96E9B">
      <w:pPr>
        <w:ind w:right="-308"/>
        <w:rPr>
          <w:rFonts w:ascii="Garamond" w:hAnsi="Garamond"/>
          <w:b/>
          <w:sz w:val="28"/>
          <w:szCs w:val="28"/>
          <w:lang w:val="it-IT"/>
        </w:rPr>
      </w:pPr>
      <w:r w:rsidRPr="000F3607">
        <w:rPr>
          <w:rFonts w:ascii="Garamond" w:hAnsi="Garamond"/>
          <w:b/>
          <w:sz w:val="28"/>
          <w:szCs w:val="28"/>
          <w:lang w:val="it-IT"/>
        </w:rPr>
        <w:t>Bollicine</w:t>
      </w:r>
    </w:p>
    <w:p w14:paraId="35B2FFE9" w14:textId="77777777" w:rsidR="00B96E9B" w:rsidRPr="000F3607" w:rsidRDefault="00B96E9B" w:rsidP="00B96E9B">
      <w:pPr>
        <w:ind w:right="-308"/>
        <w:rPr>
          <w:rFonts w:ascii="Garamond" w:hAnsi="Garamond"/>
          <w:b/>
          <w:sz w:val="28"/>
          <w:szCs w:val="28"/>
          <w:lang w:val="it-IT"/>
        </w:rPr>
      </w:pPr>
    </w:p>
    <w:p w14:paraId="2F1052F4" w14:textId="77777777" w:rsidR="00B96E9B" w:rsidRPr="000F3607" w:rsidRDefault="00B96E9B" w:rsidP="00B96E9B">
      <w:pPr>
        <w:ind w:right="-308"/>
        <w:rPr>
          <w:rFonts w:ascii="Garamond" w:hAnsi="Garamond"/>
          <w:bCs/>
          <w:sz w:val="28"/>
          <w:szCs w:val="28"/>
          <w:lang w:val="it-IT"/>
        </w:rPr>
      </w:pPr>
      <w:r w:rsidRPr="000F3607">
        <w:rPr>
          <w:rFonts w:ascii="Garamond" w:hAnsi="Garamond"/>
          <w:bCs/>
          <w:sz w:val="28"/>
          <w:szCs w:val="28"/>
          <w:lang w:val="it-IT"/>
        </w:rPr>
        <w:t>Prosecco</w:t>
      </w:r>
      <w:r>
        <w:rPr>
          <w:rFonts w:ascii="Garamond" w:hAnsi="Garamond"/>
          <w:bCs/>
          <w:sz w:val="28"/>
          <w:szCs w:val="28"/>
          <w:lang w:val="it-IT"/>
        </w:rPr>
        <w:t xml:space="preserve"> Valdo</w:t>
      </w:r>
      <w:r w:rsidRPr="000F3607">
        <w:rPr>
          <w:rFonts w:ascii="Garamond" w:hAnsi="Garamond"/>
          <w:bCs/>
          <w:sz w:val="28"/>
          <w:szCs w:val="28"/>
          <w:lang w:val="it-IT"/>
        </w:rPr>
        <w:t xml:space="preserve"> Iki                                                           </w:t>
      </w:r>
      <w:r>
        <w:rPr>
          <w:rFonts w:ascii="Garamond" w:hAnsi="Garamond"/>
          <w:bCs/>
          <w:sz w:val="28"/>
          <w:szCs w:val="28"/>
          <w:lang w:val="it-IT"/>
        </w:rPr>
        <w:t xml:space="preserve">    </w:t>
      </w:r>
      <w:r w:rsidRPr="000F3607">
        <w:rPr>
          <w:rFonts w:ascii="Garamond" w:hAnsi="Garamond"/>
          <w:bCs/>
          <w:sz w:val="28"/>
          <w:szCs w:val="28"/>
          <w:lang w:val="it-IT"/>
        </w:rPr>
        <w:t xml:space="preserve">      19.00</w:t>
      </w:r>
    </w:p>
    <w:p w14:paraId="204B3528" w14:textId="77777777" w:rsidR="00B96E9B" w:rsidRPr="000F3607" w:rsidRDefault="00B96E9B" w:rsidP="00B96E9B">
      <w:pPr>
        <w:ind w:right="-308"/>
        <w:rPr>
          <w:rFonts w:ascii="Garamond" w:hAnsi="Garamond"/>
          <w:bCs/>
          <w:sz w:val="28"/>
          <w:szCs w:val="28"/>
          <w:lang w:val="it-IT"/>
        </w:rPr>
      </w:pPr>
      <w:r w:rsidRPr="000F3607">
        <w:rPr>
          <w:rFonts w:ascii="Garamond" w:hAnsi="Garamond"/>
          <w:bCs/>
          <w:sz w:val="28"/>
          <w:szCs w:val="28"/>
          <w:lang w:val="it-IT"/>
        </w:rPr>
        <w:t>Prosecco Valdo cuvée 1926 Valdobbiadene                               22.00</w:t>
      </w:r>
    </w:p>
    <w:p w14:paraId="00430332" w14:textId="77777777" w:rsidR="00B96E9B" w:rsidRPr="000F3607" w:rsidRDefault="00B96E9B" w:rsidP="00B96E9B">
      <w:pPr>
        <w:ind w:right="-308"/>
        <w:rPr>
          <w:rFonts w:ascii="Garamond" w:hAnsi="Garamond"/>
          <w:bCs/>
          <w:sz w:val="28"/>
          <w:szCs w:val="28"/>
          <w:lang w:val="it-IT"/>
        </w:rPr>
      </w:pPr>
      <w:r w:rsidRPr="000F3607">
        <w:rPr>
          <w:rFonts w:ascii="Garamond" w:hAnsi="Garamond"/>
          <w:bCs/>
          <w:sz w:val="28"/>
          <w:szCs w:val="28"/>
          <w:lang w:val="it-IT"/>
        </w:rPr>
        <w:t>Spumante Rosè Particolare Tenuta Buonamico                          23.00</w:t>
      </w:r>
    </w:p>
    <w:p w14:paraId="25DE4977" w14:textId="77777777" w:rsidR="00B96E9B" w:rsidRPr="000F3607" w:rsidRDefault="00B96E9B" w:rsidP="00B96E9B">
      <w:pPr>
        <w:ind w:right="-308"/>
        <w:rPr>
          <w:rFonts w:ascii="Garamond" w:hAnsi="Garamond"/>
          <w:bCs/>
          <w:sz w:val="28"/>
          <w:szCs w:val="28"/>
          <w:lang w:val="it-IT"/>
        </w:rPr>
      </w:pPr>
      <w:r w:rsidRPr="000F3607">
        <w:rPr>
          <w:rFonts w:ascii="Garamond" w:hAnsi="Garamond"/>
          <w:bCs/>
          <w:sz w:val="28"/>
          <w:szCs w:val="28"/>
          <w:lang w:val="it-IT"/>
        </w:rPr>
        <w:t xml:space="preserve">Franciacorta Quadra Brut                                          </w:t>
      </w:r>
      <w:r>
        <w:rPr>
          <w:rFonts w:ascii="Garamond" w:hAnsi="Garamond"/>
          <w:bCs/>
          <w:sz w:val="28"/>
          <w:szCs w:val="28"/>
          <w:lang w:val="it-IT"/>
        </w:rPr>
        <w:t xml:space="preserve"> </w:t>
      </w:r>
      <w:r w:rsidRPr="000F3607">
        <w:rPr>
          <w:rFonts w:ascii="Garamond" w:hAnsi="Garamond"/>
          <w:bCs/>
          <w:sz w:val="28"/>
          <w:szCs w:val="28"/>
          <w:lang w:val="it-IT"/>
        </w:rPr>
        <w:t xml:space="preserve">                35.00</w:t>
      </w:r>
    </w:p>
    <w:p w14:paraId="5BB52BD4" w14:textId="77777777" w:rsidR="00B96E9B" w:rsidRPr="000F3607" w:rsidRDefault="00B96E9B" w:rsidP="00B96E9B">
      <w:pPr>
        <w:ind w:right="-308"/>
        <w:rPr>
          <w:rFonts w:ascii="Garamond" w:hAnsi="Garamond"/>
          <w:bCs/>
          <w:sz w:val="28"/>
          <w:szCs w:val="28"/>
          <w:lang w:val="it-IT"/>
        </w:rPr>
      </w:pPr>
    </w:p>
    <w:p w14:paraId="505F44D3" w14:textId="77777777" w:rsidR="00B96E9B" w:rsidRPr="000F3607" w:rsidRDefault="00B96E9B" w:rsidP="00B96E9B">
      <w:pPr>
        <w:rPr>
          <w:rFonts w:ascii="Garamond" w:hAnsi="Garamond"/>
          <w:sz w:val="28"/>
          <w:szCs w:val="28"/>
          <w:lang w:val="it-IT"/>
        </w:rPr>
      </w:pPr>
    </w:p>
    <w:p w14:paraId="71E02033" w14:textId="77777777" w:rsidR="00B96E9B" w:rsidRPr="000F3607" w:rsidRDefault="00B96E9B" w:rsidP="00B96E9B">
      <w:pPr>
        <w:ind w:right="-308"/>
        <w:rPr>
          <w:rFonts w:ascii="Garamond" w:hAnsi="Garamond"/>
          <w:b/>
          <w:sz w:val="28"/>
          <w:szCs w:val="28"/>
          <w:lang w:val="it-IT"/>
        </w:rPr>
      </w:pPr>
      <w:r w:rsidRPr="000F3607">
        <w:rPr>
          <w:rFonts w:ascii="Garamond" w:hAnsi="Garamond"/>
          <w:b/>
          <w:sz w:val="28"/>
          <w:szCs w:val="28"/>
          <w:lang w:val="it-IT"/>
        </w:rPr>
        <w:t>BIANCHI</w:t>
      </w:r>
    </w:p>
    <w:p w14:paraId="3E4044A8" w14:textId="77777777" w:rsidR="00B96E9B" w:rsidRPr="000F3607" w:rsidRDefault="00B96E9B" w:rsidP="00B96E9B">
      <w:pPr>
        <w:ind w:right="-308"/>
        <w:rPr>
          <w:rFonts w:ascii="Garamond" w:hAnsi="Garamond"/>
          <w:bCs/>
          <w:sz w:val="28"/>
          <w:szCs w:val="28"/>
          <w:lang w:val="it-IT"/>
        </w:rPr>
      </w:pPr>
      <w:r w:rsidRPr="000F3607">
        <w:rPr>
          <w:rFonts w:ascii="Garamond" w:hAnsi="Garamond"/>
          <w:bCs/>
          <w:sz w:val="28"/>
          <w:szCs w:val="28"/>
          <w:lang w:val="it-IT"/>
        </w:rPr>
        <w:t xml:space="preserve">La segreta bianco Planeta                                            </w:t>
      </w:r>
      <w:r>
        <w:rPr>
          <w:rFonts w:ascii="Garamond" w:hAnsi="Garamond"/>
          <w:bCs/>
          <w:sz w:val="28"/>
          <w:szCs w:val="28"/>
          <w:lang w:val="it-IT"/>
        </w:rPr>
        <w:t xml:space="preserve"> </w:t>
      </w:r>
      <w:r w:rsidRPr="000F3607">
        <w:rPr>
          <w:rFonts w:ascii="Garamond" w:hAnsi="Garamond"/>
          <w:bCs/>
          <w:sz w:val="28"/>
          <w:szCs w:val="28"/>
          <w:lang w:val="it-IT"/>
        </w:rPr>
        <w:t xml:space="preserve">              19.00                   </w:t>
      </w:r>
    </w:p>
    <w:p w14:paraId="4296ABE3" w14:textId="6F42BA26" w:rsidR="00B96E9B" w:rsidRPr="000F3607" w:rsidRDefault="00B96E9B" w:rsidP="00B96E9B">
      <w:pPr>
        <w:ind w:right="-308"/>
        <w:rPr>
          <w:rFonts w:ascii="Garamond" w:hAnsi="Garamond"/>
          <w:bCs/>
          <w:sz w:val="28"/>
          <w:szCs w:val="28"/>
          <w:lang w:val="it-IT"/>
        </w:rPr>
      </w:pPr>
      <w:r w:rsidRPr="000F3607">
        <w:rPr>
          <w:rFonts w:ascii="Garamond" w:hAnsi="Garamond"/>
          <w:bCs/>
          <w:sz w:val="28"/>
          <w:szCs w:val="28"/>
          <w:lang w:val="it-IT"/>
        </w:rPr>
        <w:t>Vermentino Monticello                                                              2</w:t>
      </w:r>
      <w:r w:rsidR="00EA440A">
        <w:rPr>
          <w:rFonts w:ascii="Garamond" w:hAnsi="Garamond"/>
          <w:bCs/>
          <w:sz w:val="28"/>
          <w:szCs w:val="28"/>
          <w:lang w:val="it-IT"/>
        </w:rPr>
        <w:t>4</w:t>
      </w:r>
      <w:r w:rsidRPr="000F3607">
        <w:rPr>
          <w:rFonts w:ascii="Garamond" w:hAnsi="Garamond"/>
          <w:bCs/>
          <w:sz w:val="28"/>
          <w:szCs w:val="28"/>
          <w:lang w:val="it-IT"/>
        </w:rPr>
        <w:t xml:space="preserve">.00 </w:t>
      </w:r>
    </w:p>
    <w:p w14:paraId="294CE88D" w14:textId="2DA30E91" w:rsidR="00B96E9B" w:rsidRPr="000F3607" w:rsidRDefault="00B96E9B" w:rsidP="00B96E9B">
      <w:pPr>
        <w:ind w:right="-308"/>
        <w:rPr>
          <w:rFonts w:ascii="Garamond" w:hAnsi="Garamond"/>
          <w:bCs/>
          <w:sz w:val="28"/>
          <w:szCs w:val="28"/>
          <w:lang w:val="it-IT"/>
        </w:rPr>
      </w:pPr>
      <w:r w:rsidRPr="000F3607">
        <w:rPr>
          <w:rFonts w:ascii="Garamond" w:hAnsi="Garamond"/>
          <w:sz w:val="28"/>
          <w:szCs w:val="28"/>
          <w:lang w:val="it-IT"/>
        </w:rPr>
        <w:t>Chardonnay Arnaldo Caprai Umbria</w:t>
      </w:r>
      <w:r w:rsidRPr="000F3607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 xml:space="preserve">                                             </w:t>
      </w:r>
      <w:r w:rsidR="00ED6CB4">
        <w:rPr>
          <w:sz w:val="28"/>
          <w:szCs w:val="28"/>
          <w:lang w:val="it-IT"/>
        </w:rPr>
        <w:t xml:space="preserve">     </w:t>
      </w:r>
      <w:r w:rsidRPr="000F3607">
        <w:rPr>
          <w:rFonts w:ascii="Garamond" w:hAnsi="Garamond"/>
          <w:bCs/>
          <w:sz w:val="28"/>
          <w:szCs w:val="28"/>
          <w:lang w:val="it-IT"/>
        </w:rPr>
        <w:t>24.00</w:t>
      </w:r>
    </w:p>
    <w:p w14:paraId="06822ED6" w14:textId="77777777" w:rsidR="00B96E9B" w:rsidRPr="000F3607" w:rsidRDefault="00B96E9B" w:rsidP="00B96E9B">
      <w:pPr>
        <w:ind w:right="-308"/>
        <w:rPr>
          <w:rFonts w:ascii="Garamond" w:hAnsi="Garamond"/>
          <w:bCs/>
          <w:sz w:val="28"/>
          <w:szCs w:val="28"/>
          <w:lang w:val="it-IT"/>
        </w:rPr>
      </w:pPr>
      <w:r w:rsidRPr="000F3607">
        <w:rPr>
          <w:rFonts w:ascii="Garamond" w:hAnsi="Garamond"/>
          <w:bCs/>
          <w:sz w:val="28"/>
          <w:szCs w:val="28"/>
          <w:lang w:val="it-IT"/>
        </w:rPr>
        <w:t xml:space="preserve">Vermentino Aia Vecchia                                             </w:t>
      </w:r>
      <w:r>
        <w:rPr>
          <w:rFonts w:ascii="Garamond" w:hAnsi="Garamond"/>
          <w:bCs/>
          <w:sz w:val="28"/>
          <w:szCs w:val="28"/>
          <w:lang w:val="it-IT"/>
        </w:rPr>
        <w:t xml:space="preserve"> </w:t>
      </w:r>
      <w:r w:rsidRPr="000F3607">
        <w:rPr>
          <w:rFonts w:ascii="Garamond" w:hAnsi="Garamond"/>
          <w:bCs/>
          <w:sz w:val="28"/>
          <w:szCs w:val="28"/>
          <w:lang w:val="it-IT"/>
        </w:rPr>
        <w:t xml:space="preserve">              20.00</w:t>
      </w:r>
    </w:p>
    <w:p w14:paraId="4B4B7167" w14:textId="77777777" w:rsidR="00B96E9B" w:rsidRPr="000F3607" w:rsidRDefault="00B96E9B" w:rsidP="00B96E9B">
      <w:pPr>
        <w:ind w:right="-308"/>
        <w:rPr>
          <w:rFonts w:ascii="Garamond" w:hAnsi="Garamond"/>
          <w:bCs/>
          <w:sz w:val="28"/>
          <w:szCs w:val="28"/>
          <w:lang w:val="it-IT"/>
        </w:rPr>
      </w:pPr>
      <w:r w:rsidRPr="000F3607">
        <w:rPr>
          <w:rFonts w:ascii="Garamond" w:hAnsi="Garamond"/>
          <w:bCs/>
          <w:sz w:val="28"/>
          <w:szCs w:val="28"/>
          <w:lang w:val="it-IT"/>
        </w:rPr>
        <w:t xml:space="preserve">Ca dei Frati Lugana DOC                                           </w:t>
      </w:r>
      <w:r>
        <w:rPr>
          <w:rFonts w:ascii="Garamond" w:hAnsi="Garamond"/>
          <w:bCs/>
          <w:sz w:val="28"/>
          <w:szCs w:val="28"/>
          <w:lang w:val="it-IT"/>
        </w:rPr>
        <w:t xml:space="preserve">  </w:t>
      </w:r>
      <w:r w:rsidRPr="000F3607">
        <w:rPr>
          <w:rFonts w:ascii="Garamond" w:hAnsi="Garamond"/>
          <w:bCs/>
          <w:sz w:val="28"/>
          <w:szCs w:val="28"/>
          <w:lang w:val="it-IT"/>
        </w:rPr>
        <w:t xml:space="preserve">             25.00</w:t>
      </w:r>
    </w:p>
    <w:p w14:paraId="284A55F6" w14:textId="77777777" w:rsidR="00B96E9B" w:rsidRPr="000F3607" w:rsidRDefault="00B96E9B" w:rsidP="00B96E9B">
      <w:pPr>
        <w:ind w:right="-308"/>
        <w:rPr>
          <w:rFonts w:ascii="Garamond" w:hAnsi="Garamond"/>
          <w:bCs/>
          <w:sz w:val="28"/>
          <w:szCs w:val="28"/>
          <w:lang w:val="it-IT"/>
        </w:rPr>
      </w:pPr>
      <w:r w:rsidRPr="000F3607">
        <w:rPr>
          <w:rFonts w:ascii="Garamond" w:hAnsi="Garamond"/>
          <w:bCs/>
          <w:sz w:val="28"/>
          <w:szCs w:val="28"/>
          <w:lang w:val="it-IT"/>
        </w:rPr>
        <w:t>Gewurztraminer Joseph Alto Adige Hofstatter                          22.00</w:t>
      </w:r>
    </w:p>
    <w:p w14:paraId="42E1AC3E" w14:textId="77777777" w:rsidR="00211F6E" w:rsidRPr="000F3607" w:rsidRDefault="00211F6E" w:rsidP="00211F6E">
      <w:pPr>
        <w:ind w:right="-308"/>
        <w:rPr>
          <w:rFonts w:ascii="Garamond" w:hAnsi="Garamond"/>
          <w:b/>
          <w:sz w:val="28"/>
          <w:szCs w:val="28"/>
          <w:lang w:val="it-IT"/>
        </w:rPr>
      </w:pPr>
      <w:r w:rsidRPr="000F3607">
        <w:rPr>
          <w:rFonts w:ascii="Garamond" w:hAnsi="Garamond"/>
          <w:b/>
          <w:sz w:val="28"/>
          <w:szCs w:val="28"/>
          <w:lang w:val="it-IT"/>
        </w:rPr>
        <w:t>Rose</w:t>
      </w:r>
    </w:p>
    <w:p w14:paraId="66999FB0" w14:textId="77777777" w:rsidR="00211F6E" w:rsidRPr="000F3607" w:rsidRDefault="00211F6E" w:rsidP="00211F6E">
      <w:pPr>
        <w:ind w:right="-308"/>
        <w:rPr>
          <w:rFonts w:ascii="Garamond" w:hAnsi="Garamond"/>
          <w:bCs/>
          <w:sz w:val="28"/>
          <w:szCs w:val="28"/>
          <w:lang w:val="it-IT"/>
        </w:rPr>
      </w:pPr>
      <w:r w:rsidRPr="000F3607">
        <w:rPr>
          <w:rFonts w:ascii="Garamond" w:hAnsi="Garamond"/>
          <w:bCs/>
          <w:sz w:val="28"/>
          <w:szCs w:val="28"/>
          <w:lang w:val="it-IT"/>
        </w:rPr>
        <w:t>Planeta Rose Sicilia                                                                      20.00</w:t>
      </w:r>
    </w:p>
    <w:p w14:paraId="2E90029F" w14:textId="77777777" w:rsidR="00211F6E" w:rsidRPr="000F3607" w:rsidRDefault="00211F6E" w:rsidP="00211F6E">
      <w:pPr>
        <w:ind w:right="-308"/>
        <w:rPr>
          <w:rFonts w:ascii="Garamond" w:hAnsi="Garamond"/>
          <w:bCs/>
          <w:sz w:val="28"/>
          <w:szCs w:val="28"/>
          <w:lang w:val="it-IT"/>
        </w:rPr>
      </w:pPr>
      <w:r w:rsidRPr="000F3607">
        <w:rPr>
          <w:rFonts w:ascii="Garamond" w:hAnsi="Garamond"/>
          <w:bCs/>
          <w:sz w:val="28"/>
          <w:szCs w:val="28"/>
          <w:lang w:val="it-IT"/>
        </w:rPr>
        <w:t>Rosa Dei Frati</w:t>
      </w:r>
      <w:r>
        <w:rPr>
          <w:rFonts w:ascii="Garamond" w:hAnsi="Garamond"/>
          <w:bCs/>
          <w:sz w:val="28"/>
          <w:szCs w:val="28"/>
          <w:lang w:val="it-IT"/>
        </w:rPr>
        <w:t>, Ca dei Frati Lugana</w:t>
      </w:r>
      <w:r w:rsidRPr="000F3607">
        <w:rPr>
          <w:rFonts w:ascii="Garamond" w:hAnsi="Garamond"/>
          <w:bCs/>
          <w:sz w:val="28"/>
          <w:szCs w:val="28"/>
          <w:lang w:val="it-IT"/>
        </w:rPr>
        <w:t xml:space="preserve">                  </w:t>
      </w:r>
      <w:r>
        <w:rPr>
          <w:rFonts w:ascii="Garamond" w:hAnsi="Garamond"/>
          <w:bCs/>
          <w:sz w:val="28"/>
          <w:szCs w:val="28"/>
          <w:lang w:val="it-IT"/>
        </w:rPr>
        <w:t xml:space="preserve"> </w:t>
      </w:r>
      <w:r w:rsidRPr="000F3607">
        <w:rPr>
          <w:rFonts w:ascii="Garamond" w:hAnsi="Garamond"/>
          <w:bCs/>
          <w:sz w:val="28"/>
          <w:szCs w:val="28"/>
          <w:lang w:val="it-IT"/>
        </w:rPr>
        <w:t xml:space="preserve">                          26.00</w:t>
      </w:r>
    </w:p>
    <w:p w14:paraId="65C165E0" w14:textId="77777777" w:rsidR="00211F6E" w:rsidRPr="000F3607" w:rsidRDefault="00211F6E" w:rsidP="00211F6E">
      <w:pPr>
        <w:ind w:right="-308"/>
        <w:rPr>
          <w:rFonts w:ascii="Garamond" w:hAnsi="Garamond"/>
          <w:b/>
          <w:sz w:val="28"/>
          <w:szCs w:val="28"/>
          <w:lang w:val="it-IT"/>
        </w:rPr>
      </w:pPr>
    </w:p>
    <w:p w14:paraId="476E3397" w14:textId="77777777" w:rsidR="00211F6E" w:rsidRPr="000F3607" w:rsidRDefault="00211F6E" w:rsidP="00211F6E">
      <w:pPr>
        <w:ind w:right="-308"/>
        <w:rPr>
          <w:rFonts w:ascii="Garamond" w:hAnsi="Garamond"/>
          <w:b/>
          <w:sz w:val="28"/>
          <w:szCs w:val="28"/>
          <w:lang w:val="it-IT"/>
        </w:rPr>
      </w:pPr>
    </w:p>
    <w:p w14:paraId="69BE134D" w14:textId="77777777" w:rsidR="00211F6E" w:rsidRPr="000F3607" w:rsidRDefault="00211F6E" w:rsidP="00211F6E">
      <w:pPr>
        <w:ind w:right="-308"/>
        <w:rPr>
          <w:rFonts w:ascii="Garamond" w:hAnsi="Garamond"/>
          <w:b/>
          <w:bCs/>
          <w:sz w:val="28"/>
          <w:szCs w:val="28"/>
          <w:lang w:val="it-IT"/>
        </w:rPr>
      </w:pPr>
      <w:r w:rsidRPr="000F3607">
        <w:rPr>
          <w:rFonts w:ascii="Garamond" w:hAnsi="Garamond"/>
          <w:b/>
          <w:sz w:val="28"/>
          <w:szCs w:val="28"/>
          <w:lang w:val="it-IT"/>
        </w:rPr>
        <w:t>Rossi</w:t>
      </w:r>
      <w:r w:rsidRPr="000F3607">
        <w:rPr>
          <w:rFonts w:ascii="Garamond" w:hAnsi="Garamond"/>
          <w:b/>
          <w:bCs/>
          <w:sz w:val="28"/>
          <w:szCs w:val="28"/>
          <w:lang w:val="it-IT"/>
        </w:rPr>
        <w:t xml:space="preserve">                                                                                                      </w:t>
      </w:r>
    </w:p>
    <w:p w14:paraId="3BF75CF2" w14:textId="77777777" w:rsidR="00211F6E" w:rsidRPr="000F3607" w:rsidRDefault="00211F6E" w:rsidP="00211F6E">
      <w:pPr>
        <w:ind w:right="-308"/>
        <w:rPr>
          <w:rFonts w:ascii="Garamond" w:hAnsi="Garamond"/>
          <w:bCs/>
          <w:sz w:val="28"/>
          <w:szCs w:val="28"/>
          <w:lang w:val="it-IT"/>
        </w:rPr>
      </w:pPr>
      <w:r w:rsidRPr="000F3607">
        <w:rPr>
          <w:rFonts w:ascii="Garamond" w:hAnsi="Garamond"/>
          <w:bCs/>
          <w:sz w:val="28"/>
          <w:szCs w:val="28"/>
          <w:lang w:val="it-IT"/>
        </w:rPr>
        <w:t>Lagone, Aia Vecchia, Castagneto Carducci                                  23.00</w:t>
      </w:r>
    </w:p>
    <w:p w14:paraId="1BB57FF1" w14:textId="77777777" w:rsidR="00211F6E" w:rsidRPr="000F3607" w:rsidRDefault="00211F6E" w:rsidP="00211F6E">
      <w:pPr>
        <w:ind w:right="-308"/>
        <w:rPr>
          <w:rFonts w:ascii="Garamond" w:hAnsi="Garamond"/>
          <w:bCs/>
          <w:sz w:val="28"/>
          <w:szCs w:val="28"/>
          <w:lang w:val="it-IT"/>
        </w:rPr>
      </w:pPr>
      <w:r w:rsidRPr="000F3607">
        <w:rPr>
          <w:rFonts w:ascii="Garamond" w:hAnsi="Garamond"/>
          <w:bCs/>
          <w:sz w:val="28"/>
          <w:szCs w:val="28"/>
          <w:lang w:val="it-IT"/>
        </w:rPr>
        <w:t xml:space="preserve">Pinot Nero Meczan  Horfstatter                                         </w:t>
      </w:r>
      <w:r>
        <w:rPr>
          <w:rFonts w:ascii="Garamond" w:hAnsi="Garamond"/>
          <w:bCs/>
          <w:sz w:val="28"/>
          <w:szCs w:val="28"/>
          <w:lang w:val="it-IT"/>
        </w:rPr>
        <w:t xml:space="preserve">    </w:t>
      </w:r>
      <w:r w:rsidRPr="000F3607">
        <w:rPr>
          <w:rFonts w:ascii="Garamond" w:hAnsi="Garamond"/>
          <w:bCs/>
          <w:sz w:val="28"/>
          <w:szCs w:val="28"/>
          <w:lang w:val="it-IT"/>
        </w:rPr>
        <w:t xml:space="preserve">     24.00</w:t>
      </w:r>
    </w:p>
    <w:p w14:paraId="1A4F08C0" w14:textId="77777777" w:rsidR="00AC16CA" w:rsidRPr="00B96E9B" w:rsidRDefault="00AC16CA">
      <w:pPr>
        <w:rPr>
          <w:lang w:val="it-IT"/>
        </w:rPr>
      </w:pPr>
    </w:p>
    <w:sectPr w:rsidR="00AC16CA" w:rsidRPr="00B96E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C6"/>
    <w:rsid w:val="000E1DC6"/>
    <w:rsid w:val="0012619A"/>
    <w:rsid w:val="00211F6E"/>
    <w:rsid w:val="008B700E"/>
    <w:rsid w:val="00AC16CA"/>
    <w:rsid w:val="00B96E9B"/>
    <w:rsid w:val="00EA440A"/>
    <w:rsid w:val="00ED6CB4"/>
    <w:rsid w:val="00F2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6A4D2"/>
  <w15:chartTrackingRefBased/>
  <w15:docId w15:val="{635E696A-6AAF-4197-93FB-25C0333C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6E9B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E1DC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E1DC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1DC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it-IT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E1DC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it-IT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E1DC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it-IT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1DC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it-IT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E1DC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it-IT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E1DC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it-IT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E1DC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E1D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E1D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1D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E1DC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E1DC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1DC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E1DC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E1DC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E1DC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E1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E1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E1DC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E1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E1DC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it-IT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E1DC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E1DC6"/>
    <w:pPr>
      <w:spacing w:line="278" w:lineRule="auto"/>
      <w:ind w:left="720"/>
      <w:contextualSpacing/>
    </w:pPr>
    <w:rPr>
      <w:kern w:val="2"/>
      <w:sz w:val="24"/>
      <w:szCs w:val="24"/>
      <w:lang w:val="it-IT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E1DC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E1D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it-IT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E1DC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E1D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Martino Speciale</dc:creator>
  <cp:keywords/>
  <dc:description/>
  <cp:lastModifiedBy>Martino Speciale</cp:lastModifiedBy>
  <cp:revision>5</cp:revision>
  <dcterms:created xsi:type="dcterms:W3CDTF">2026-04-24T21:08:00Z</dcterms:created>
  <dcterms:modified xsi:type="dcterms:W3CDTF">2026-05-04T13:52:00Z</dcterms:modified>
</cp:coreProperties>
</file>